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FC3" w:rsidRPr="00D77BD4" w:rsidRDefault="00342FC3" w:rsidP="00DC21F0">
      <w:pPr>
        <w:jc w:val="both"/>
        <w:rPr>
          <w:sz w:val="36"/>
          <w:szCs w:val="36"/>
        </w:rPr>
      </w:pPr>
    </w:p>
    <w:p w:rsidR="007D2858" w:rsidRPr="00D77BD4" w:rsidRDefault="00342FC3" w:rsidP="00342FC3">
      <w:pPr>
        <w:jc w:val="center"/>
        <w:rPr>
          <w:sz w:val="36"/>
          <w:szCs w:val="36"/>
        </w:rPr>
      </w:pPr>
      <w:r w:rsidRPr="00D77BD4">
        <w:rPr>
          <w:sz w:val="36"/>
          <w:szCs w:val="36"/>
        </w:rPr>
        <w:t>УВАЖАЕМЫЕ НАЛОГОПЛАТЕЛЬЩИКИ!!!</w:t>
      </w:r>
    </w:p>
    <w:p w:rsidR="00342FC3" w:rsidRPr="00D77BD4" w:rsidRDefault="00342FC3" w:rsidP="00342FC3">
      <w:pPr>
        <w:jc w:val="center"/>
        <w:rPr>
          <w:sz w:val="36"/>
          <w:szCs w:val="36"/>
        </w:rPr>
      </w:pPr>
    </w:p>
    <w:p w:rsidR="00DC21F0" w:rsidRPr="00D77BD4" w:rsidRDefault="001369FE" w:rsidP="00D77BD4">
      <w:pPr>
        <w:ind w:firstLine="709"/>
        <w:jc w:val="center"/>
        <w:rPr>
          <w:sz w:val="36"/>
          <w:szCs w:val="36"/>
          <w:u w:val="single"/>
        </w:rPr>
      </w:pPr>
      <w:proofErr w:type="gramStart"/>
      <w:r w:rsidRPr="00D77BD4">
        <w:rPr>
          <w:sz w:val="36"/>
          <w:szCs w:val="36"/>
          <w:highlight w:val="yellow"/>
          <w:u w:val="single"/>
        </w:rPr>
        <w:t>Межрайонная</w:t>
      </w:r>
      <w:proofErr w:type="gramEnd"/>
      <w:r w:rsidRPr="00D77BD4">
        <w:rPr>
          <w:sz w:val="36"/>
          <w:szCs w:val="36"/>
          <w:highlight w:val="yellow"/>
          <w:u w:val="single"/>
        </w:rPr>
        <w:t xml:space="preserve">  ИФНС России №7 по Курганской области </w:t>
      </w:r>
      <w:r w:rsidR="00DC21F0" w:rsidRPr="00D77BD4">
        <w:rPr>
          <w:sz w:val="36"/>
          <w:szCs w:val="36"/>
          <w:highlight w:val="yellow"/>
          <w:u w:val="single"/>
        </w:rPr>
        <w:t>напоминает:</w:t>
      </w:r>
    </w:p>
    <w:p w:rsidR="00342FC3" w:rsidRPr="00D77BD4" w:rsidRDefault="001172B1" w:rsidP="00342FC3">
      <w:pPr>
        <w:jc w:val="center"/>
        <w:rPr>
          <w:b/>
          <w:sz w:val="36"/>
          <w:szCs w:val="36"/>
        </w:rPr>
      </w:pPr>
      <w:r w:rsidRPr="001172B1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 xml:space="preserve"> декабря 20</w:t>
      </w:r>
      <w:r w:rsidRPr="001172B1">
        <w:rPr>
          <w:b/>
          <w:sz w:val="36"/>
          <w:szCs w:val="36"/>
        </w:rPr>
        <w:t>2</w:t>
      </w:r>
      <w:r w:rsidR="00C74B27">
        <w:rPr>
          <w:b/>
          <w:sz w:val="36"/>
          <w:szCs w:val="36"/>
        </w:rPr>
        <w:t>1</w:t>
      </w:r>
      <w:r w:rsidR="00DC21F0" w:rsidRPr="00D77BD4">
        <w:rPr>
          <w:b/>
          <w:sz w:val="36"/>
          <w:szCs w:val="36"/>
        </w:rPr>
        <w:t xml:space="preserve"> года –</w:t>
      </w:r>
    </w:p>
    <w:p w:rsidR="00DC21F0" w:rsidRPr="001172B1" w:rsidRDefault="00DC21F0" w:rsidP="00342FC3">
      <w:pPr>
        <w:jc w:val="center"/>
        <w:rPr>
          <w:b/>
          <w:sz w:val="36"/>
          <w:szCs w:val="36"/>
        </w:rPr>
      </w:pPr>
      <w:r w:rsidRPr="00D77BD4">
        <w:rPr>
          <w:b/>
          <w:sz w:val="36"/>
          <w:szCs w:val="36"/>
        </w:rPr>
        <w:t>истек</w:t>
      </w:r>
      <w:r w:rsidR="001F24D3" w:rsidRPr="00D77BD4">
        <w:rPr>
          <w:b/>
          <w:sz w:val="36"/>
          <w:szCs w:val="36"/>
        </w:rPr>
        <w:t>ает</w:t>
      </w:r>
      <w:r w:rsidRPr="00D77BD4">
        <w:rPr>
          <w:b/>
          <w:sz w:val="36"/>
          <w:szCs w:val="36"/>
        </w:rPr>
        <w:t xml:space="preserve"> срок упл</w:t>
      </w:r>
      <w:r w:rsidR="00C74B27">
        <w:rPr>
          <w:b/>
          <w:sz w:val="36"/>
          <w:szCs w:val="36"/>
        </w:rPr>
        <w:t>аты имущественных налогов за 2020</w:t>
      </w:r>
      <w:bookmarkStart w:id="0" w:name="_GoBack"/>
      <w:bookmarkEnd w:id="0"/>
      <w:r w:rsidR="001172B1">
        <w:rPr>
          <w:b/>
          <w:sz w:val="36"/>
          <w:szCs w:val="36"/>
        </w:rPr>
        <w:t xml:space="preserve"> год</w:t>
      </w:r>
    </w:p>
    <w:p w:rsidR="00E13B1B" w:rsidRPr="00D77BD4" w:rsidRDefault="00E13B1B" w:rsidP="00342FC3">
      <w:pPr>
        <w:ind w:firstLine="709"/>
        <w:jc w:val="both"/>
        <w:rPr>
          <w:b/>
          <w:sz w:val="36"/>
          <w:szCs w:val="36"/>
        </w:rPr>
      </w:pPr>
    </w:p>
    <w:p w:rsidR="00DC21F0" w:rsidRPr="00D77BD4" w:rsidRDefault="00DC21F0" w:rsidP="00342FC3">
      <w:pPr>
        <w:ind w:firstLine="709"/>
        <w:jc w:val="both"/>
        <w:rPr>
          <w:rFonts w:eastAsia="Calibri"/>
          <w:b/>
          <w:sz w:val="36"/>
          <w:szCs w:val="36"/>
          <w:lang w:eastAsia="en-US"/>
        </w:rPr>
      </w:pPr>
      <w:r w:rsidRPr="00D77BD4">
        <w:rPr>
          <w:b/>
          <w:sz w:val="36"/>
          <w:szCs w:val="36"/>
        </w:rPr>
        <w:t>В</w:t>
      </w:r>
      <w:r w:rsidRPr="00D77BD4">
        <w:rPr>
          <w:rFonts w:eastAsia="Calibri"/>
          <w:sz w:val="36"/>
          <w:szCs w:val="36"/>
          <w:lang w:eastAsia="en-US"/>
        </w:rPr>
        <w:t xml:space="preserve"> соответствии со ст. 57 Конституцией Российской Федерации и с п.1 ст.23 Налогового кодекса Российской Федерации </w:t>
      </w:r>
      <w:r w:rsidRPr="00D77BD4">
        <w:rPr>
          <w:rFonts w:eastAsia="Calibri"/>
          <w:b/>
          <w:sz w:val="36"/>
          <w:szCs w:val="36"/>
          <w:lang w:eastAsia="en-US"/>
        </w:rPr>
        <w:t xml:space="preserve">предусмотрена обязанность каждого гражданина - платить законно установленные налоги. </w:t>
      </w:r>
    </w:p>
    <w:p w:rsidR="00DC21F0" w:rsidRPr="00D77BD4" w:rsidRDefault="00DC21F0" w:rsidP="00342FC3">
      <w:pPr>
        <w:ind w:firstLine="709"/>
        <w:jc w:val="both"/>
        <w:rPr>
          <w:rFonts w:eastAsia="Calibri"/>
          <w:sz w:val="36"/>
          <w:szCs w:val="36"/>
          <w:shd w:val="clear" w:color="auto" w:fill="FFFFFF"/>
          <w:lang w:eastAsia="en-US"/>
        </w:rPr>
      </w:pPr>
      <w:r w:rsidRPr="00D77BD4">
        <w:rPr>
          <w:rFonts w:eastAsia="Calibri"/>
          <w:sz w:val="36"/>
          <w:szCs w:val="36"/>
          <w:lang w:eastAsia="en-US"/>
        </w:rPr>
        <w:t>Налоги на имущество физических лиц являются основой бюджетов муниципальных образований и существенно формируют региональный бюджет, из которых финансируются расходы, связанные с жизнеобеспечением населения.</w:t>
      </w:r>
    </w:p>
    <w:p w:rsidR="00DC21F0" w:rsidRPr="00D77BD4" w:rsidRDefault="00DC21F0" w:rsidP="00342FC3">
      <w:pPr>
        <w:ind w:firstLine="709"/>
        <w:jc w:val="both"/>
        <w:rPr>
          <w:rFonts w:eastAsia="Calibri"/>
          <w:sz w:val="36"/>
          <w:szCs w:val="36"/>
          <w:shd w:val="clear" w:color="auto" w:fill="FFFFFF"/>
          <w:lang w:eastAsia="en-US"/>
        </w:rPr>
      </w:pPr>
      <w:r w:rsidRPr="00D77BD4">
        <w:rPr>
          <w:rFonts w:eastAsia="Calibri"/>
          <w:sz w:val="36"/>
          <w:szCs w:val="36"/>
          <w:shd w:val="clear" w:color="auto" w:fill="FFFFFF"/>
          <w:lang w:eastAsia="en-US"/>
        </w:rPr>
        <w:t>От поступления имущественных налогов зависит качество и темпы развития территорий Курганской области.</w:t>
      </w:r>
    </w:p>
    <w:p w:rsidR="001369FE" w:rsidRPr="00D77BD4" w:rsidRDefault="00DC21F0" w:rsidP="00342FC3">
      <w:pPr>
        <w:ind w:firstLine="709"/>
        <w:jc w:val="both"/>
        <w:rPr>
          <w:b/>
          <w:sz w:val="36"/>
          <w:szCs w:val="36"/>
        </w:rPr>
      </w:pPr>
      <w:r w:rsidRPr="00D77BD4">
        <w:rPr>
          <w:b/>
          <w:sz w:val="36"/>
          <w:szCs w:val="36"/>
        </w:rPr>
        <w:t>После наступления срока уплаты на сумму задолженности начисляется пени – в размере одной трехсотой ставки рефинансирования ЦБ за каждый день просрочки платежа.</w:t>
      </w:r>
    </w:p>
    <w:p w:rsidR="001369FE" w:rsidRPr="00D77BD4" w:rsidRDefault="001369FE" w:rsidP="00342FC3">
      <w:pPr>
        <w:ind w:firstLine="709"/>
        <w:jc w:val="both"/>
        <w:rPr>
          <w:sz w:val="36"/>
          <w:szCs w:val="36"/>
        </w:rPr>
      </w:pPr>
      <w:r w:rsidRPr="00D77BD4">
        <w:rPr>
          <w:b/>
          <w:sz w:val="36"/>
          <w:szCs w:val="36"/>
          <w:highlight w:val="yellow"/>
          <w:u w:val="single"/>
        </w:rPr>
        <w:t>«Исполнение обязанности по уплате имущественных налогов за</w:t>
      </w:r>
      <w:r w:rsidR="00342FC3" w:rsidRPr="00D77BD4">
        <w:rPr>
          <w:b/>
          <w:sz w:val="36"/>
          <w:szCs w:val="36"/>
          <w:highlight w:val="yellow"/>
          <w:u w:val="single"/>
        </w:rPr>
        <w:t xml:space="preserve"> </w:t>
      </w:r>
      <w:r w:rsidR="001172B1">
        <w:rPr>
          <w:b/>
          <w:sz w:val="36"/>
          <w:szCs w:val="36"/>
          <w:highlight w:val="yellow"/>
          <w:u w:val="single"/>
        </w:rPr>
        <w:t>20</w:t>
      </w:r>
      <w:r w:rsidR="00693E69">
        <w:rPr>
          <w:b/>
          <w:sz w:val="36"/>
          <w:szCs w:val="36"/>
          <w:highlight w:val="yellow"/>
          <w:u w:val="single"/>
        </w:rPr>
        <w:t>20</w:t>
      </w:r>
      <w:r w:rsidRPr="00D77BD4">
        <w:rPr>
          <w:b/>
          <w:sz w:val="36"/>
          <w:szCs w:val="36"/>
          <w:highlight w:val="yellow"/>
          <w:u w:val="single"/>
        </w:rPr>
        <w:t xml:space="preserve"> год»</w:t>
      </w:r>
      <w:r w:rsidRPr="00D77BD4">
        <w:rPr>
          <w:b/>
          <w:sz w:val="36"/>
          <w:szCs w:val="36"/>
        </w:rPr>
        <w:t xml:space="preserve"> </w:t>
      </w:r>
      <w:r w:rsidR="00DC21F0" w:rsidRPr="00D77BD4">
        <w:rPr>
          <w:b/>
          <w:sz w:val="36"/>
          <w:szCs w:val="36"/>
        </w:rPr>
        <w:t>-</w:t>
      </w:r>
      <w:r w:rsidR="00E13B1B" w:rsidRPr="00D77BD4">
        <w:rPr>
          <w:b/>
          <w:sz w:val="36"/>
          <w:szCs w:val="36"/>
        </w:rPr>
        <w:t xml:space="preserve"> </w:t>
      </w:r>
      <w:r w:rsidR="00DC21F0" w:rsidRPr="00693E69">
        <w:rPr>
          <w:sz w:val="36"/>
          <w:szCs w:val="36"/>
        </w:rPr>
        <w:t>это</w:t>
      </w:r>
      <w:r w:rsidR="00DC21F0" w:rsidRPr="00D77BD4">
        <w:rPr>
          <w:b/>
          <w:sz w:val="36"/>
          <w:szCs w:val="36"/>
        </w:rPr>
        <w:t xml:space="preserve"> </w:t>
      </w:r>
      <w:r w:rsidRPr="00D77BD4">
        <w:rPr>
          <w:sz w:val="36"/>
          <w:szCs w:val="36"/>
        </w:rPr>
        <w:t>пополнения местного и регионального бюджета.</w:t>
      </w:r>
    </w:p>
    <w:p w:rsidR="00342FC3" w:rsidRPr="00D77BD4" w:rsidRDefault="00342FC3" w:rsidP="00342FC3">
      <w:pPr>
        <w:ind w:firstLine="709"/>
        <w:rPr>
          <w:sz w:val="36"/>
          <w:szCs w:val="36"/>
        </w:rPr>
      </w:pPr>
    </w:p>
    <w:sectPr w:rsidR="00342FC3" w:rsidRPr="00D77BD4" w:rsidSect="00D77BD4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9FE"/>
    <w:rsid w:val="001172B1"/>
    <w:rsid w:val="001369FE"/>
    <w:rsid w:val="001C7E31"/>
    <w:rsid w:val="001E19C8"/>
    <w:rsid w:val="001F24D3"/>
    <w:rsid w:val="00342FC3"/>
    <w:rsid w:val="00605BD4"/>
    <w:rsid w:val="00693E69"/>
    <w:rsid w:val="007D2858"/>
    <w:rsid w:val="00C74B27"/>
    <w:rsid w:val="00C843FB"/>
    <w:rsid w:val="00D77BD4"/>
    <w:rsid w:val="00DC21F0"/>
    <w:rsid w:val="00E1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9FE"/>
    <w:pPr>
      <w:snapToGri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3B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3B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9FE"/>
    <w:pPr>
      <w:snapToGri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3B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3B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9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Пономарева Ольга Анатольевна</cp:lastModifiedBy>
  <cp:revision>3</cp:revision>
  <cp:lastPrinted>2019-08-21T13:41:00Z</cp:lastPrinted>
  <dcterms:created xsi:type="dcterms:W3CDTF">2021-10-08T10:08:00Z</dcterms:created>
  <dcterms:modified xsi:type="dcterms:W3CDTF">2021-10-11T07:24:00Z</dcterms:modified>
</cp:coreProperties>
</file>